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A04F1" w14:textId="29729A9E" w:rsidR="009B26FF" w:rsidRPr="00BF6AB9" w:rsidRDefault="009B26FF" w:rsidP="00BF6AB9">
      <w:pPr>
        <w:spacing w:after="0"/>
        <w:rPr>
          <w:rFonts w:asciiTheme="minorHAnsi" w:hAnsiTheme="minorHAnsi" w:cstheme="minorHAnsi"/>
          <w:b/>
          <w:sz w:val="32"/>
          <w:szCs w:val="24"/>
        </w:rPr>
      </w:pPr>
      <w:r w:rsidRPr="00BF6AB9">
        <w:rPr>
          <w:rFonts w:asciiTheme="minorHAnsi" w:hAnsiTheme="minorHAnsi" w:cstheme="minorHAnsi"/>
          <w:b/>
          <w:sz w:val="32"/>
          <w:szCs w:val="24"/>
        </w:rPr>
        <w:t>FERC sets Alaska LNG schedule, with December 2019 for final EIS</w:t>
      </w:r>
    </w:p>
    <w:p w14:paraId="6CFC86D0" w14:textId="77777777" w:rsidR="009B26FF" w:rsidRPr="00BF6AB9" w:rsidRDefault="009B26FF" w:rsidP="00BF6AB9">
      <w:pPr>
        <w:spacing w:after="0"/>
        <w:rPr>
          <w:rFonts w:asciiTheme="minorHAnsi" w:hAnsiTheme="minorHAnsi" w:cstheme="minorHAnsi"/>
          <w:sz w:val="24"/>
          <w:szCs w:val="24"/>
        </w:rPr>
      </w:pPr>
    </w:p>
    <w:p w14:paraId="2ECCBDAB" w14:textId="77777777" w:rsidR="009B26FF" w:rsidRPr="00BF6AB9" w:rsidRDefault="009B26FF" w:rsidP="00BF6AB9">
      <w:pPr>
        <w:spacing w:after="0"/>
        <w:rPr>
          <w:rFonts w:asciiTheme="minorHAnsi" w:hAnsiTheme="minorHAnsi" w:cstheme="minorHAnsi"/>
          <w:sz w:val="24"/>
          <w:szCs w:val="24"/>
        </w:rPr>
      </w:pPr>
      <w:r w:rsidRPr="00BF6AB9">
        <w:rPr>
          <w:rFonts w:asciiTheme="minorHAnsi" w:hAnsiTheme="minorHAnsi" w:cstheme="minorHAnsi"/>
          <w:sz w:val="24"/>
          <w:szCs w:val="24"/>
        </w:rPr>
        <w:t xml:space="preserve">By Larry Persily </w:t>
      </w:r>
      <w:hyperlink r:id="rId6" w:history="1">
        <w:r w:rsidRPr="00BF6AB9">
          <w:rPr>
            <w:rStyle w:val="Hyperlink"/>
            <w:rFonts w:asciiTheme="minorHAnsi" w:hAnsiTheme="minorHAnsi" w:cstheme="minorHAnsi"/>
            <w:sz w:val="24"/>
            <w:szCs w:val="24"/>
          </w:rPr>
          <w:t>paper@alaskan.com</w:t>
        </w:r>
      </w:hyperlink>
    </w:p>
    <w:p w14:paraId="15881EC5" w14:textId="508008F5" w:rsidR="009B26FF" w:rsidRDefault="009B26FF" w:rsidP="00BF6AB9">
      <w:pPr>
        <w:spacing w:after="0"/>
        <w:rPr>
          <w:rFonts w:asciiTheme="minorHAnsi" w:hAnsiTheme="minorHAnsi" w:cstheme="minorHAnsi"/>
          <w:sz w:val="24"/>
          <w:szCs w:val="24"/>
        </w:rPr>
      </w:pPr>
      <w:r w:rsidRPr="00BF6AB9">
        <w:rPr>
          <w:rFonts w:asciiTheme="minorHAnsi" w:hAnsiTheme="minorHAnsi" w:cstheme="minorHAnsi"/>
          <w:sz w:val="24"/>
          <w:szCs w:val="24"/>
        </w:rPr>
        <w:t>March 13, 2018</w:t>
      </w:r>
    </w:p>
    <w:p w14:paraId="5AE48654" w14:textId="77777777" w:rsidR="00BF6AB9" w:rsidRPr="00BF6AB9" w:rsidRDefault="00BF6AB9" w:rsidP="00BF6AB9">
      <w:pPr>
        <w:spacing w:after="0"/>
        <w:rPr>
          <w:rFonts w:asciiTheme="minorHAnsi" w:hAnsiTheme="minorHAnsi" w:cstheme="minorHAnsi"/>
          <w:sz w:val="24"/>
          <w:szCs w:val="24"/>
        </w:rPr>
      </w:pPr>
    </w:p>
    <w:p w14:paraId="13DF70A4" w14:textId="57E7E448" w:rsidR="00BF6AB9" w:rsidRDefault="009B26FF" w:rsidP="00BF6AB9">
      <w:pPr>
        <w:spacing w:after="0"/>
        <w:rPr>
          <w:rFonts w:asciiTheme="minorHAnsi" w:hAnsiTheme="minorHAnsi" w:cstheme="minorHAnsi"/>
          <w:sz w:val="24"/>
          <w:szCs w:val="24"/>
        </w:rPr>
      </w:pPr>
      <w:r w:rsidRPr="00BF6AB9">
        <w:rPr>
          <w:rFonts w:asciiTheme="minorHAnsi" w:hAnsiTheme="minorHAnsi" w:cstheme="minorHAnsi"/>
          <w:sz w:val="24"/>
          <w:szCs w:val="24"/>
        </w:rPr>
        <w:t xml:space="preserve">The Federal Energy Regulatory Commission (FERC) </w:t>
      </w:r>
      <w:r w:rsidR="00BF6AB9">
        <w:rPr>
          <w:rFonts w:asciiTheme="minorHAnsi" w:hAnsiTheme="minorHAnsi" w:cstheme="minorHAnsi"/>
          <w:sz w:val="24"/>
          <w:szCs w:val="24"/>
        </w:rPr>
        <w:t>on March 12</w:t>
      </w:r>
      <w:r w:rsidRPr="00BF6AB9">
        <w:rPr>
          <w:rFonts w:asciiTheme="minorHAnsi" w:hAnsiTheme="minorHAnsi" w:cstheme="minorHAnsi"/>
          <w:sz w:val="24"/>
          <w:szCs w:val="24"/>
        </w:rPr>
        <w:t xml:space="preserve"> </w:t>
      </w:r>
      <w:r w:rsidR="00855695">
        <w:rPr>
          <w:rFonts w:asciiTheme="minorHAnsi" w:hAnsiTheme="minorHAnsi" w:cstheme="minorHAnsi"/>
          <w:sz w:val="24"/>
          <w:szCs w:val="24"/>
        </w:rPr>
        <w:t>published</w:t>
      </w:r>
      <w:r w:rsidRPr="00BF6AB9">
        <w:rPr>
          <w:rFonts w:asciiTheme="minorHAnsi" w:hAnsiTheme="minorHAnsi" w:cstheme="minorHAnsi"/>
          <w:sz w:val="24"/>
          <w:szCs w:val="24"/>
        </w:rPr>
        <w:t xml:space="preserve"> its </w:t>
      </w:r>
      <w:r w:rsidR="00A2708B" w:rsidRPr="00BF6AB9">
        <w:rPr>
          <w:rFonts w:asciiTheme="minorHAnsi" w:hAnsiTheme="minorHAnsi" w:cstheme="minorHAnsi"/>
          <w:sz w:val="24"/>
          <w:szCs w:val="24"/>
        </w:rPr>
        <w:t>timeline for the Alaska LNG project’s environmental review, setting Dec</w:t>
      </w:r>
      <w:r w:rsidR="00BE1C9A">
        <w:rPr>
          <w:rFonts w:asciiTheme="minorHAnsi" w:hAnsiTheme="minorHAnsi" w:cstheme="minorHAnsi"/>
          <w:sz w:val="24"/>
          <w:szCs w:val="24"/>
        </w:rPr>
        <w:t>. 9,</w:t>
      </w:r>
      <w:r w:rsidR="00A2708B" w:rsidRPr="00BF6AB9">
        <w:rPr>
          <w:rFonts w:asciiTheme="minorHAnsi" w:hAnsiTheme="minorHAnsi" w:cstheme="minorHAnsi"/>
          <w:sz w:val="24"/>
          <w:szCs w:val="24"/>
        </w:rPr>
        <w:t xml:space="preserve"> 2019</w:t>
      </w:r>
      <w:r w:rsidR="00BE1C9A">
        <w:rPr>
          <w:rFonts w:asciiTheme="minorHAnsi" w:hAnsiTheme="minorHAnsi" w:cstheme="minorHAnsi"/>
          <w:sz w:val="24"/>
          <w:szCs w:val="24"/>
        </w:rPr>
        <w:t>,</w:t>
      </w:r>
      <w:r w:rsidR="00A2708B" w:rsidRPr="00BF6AB9">
        <w:rPr>
          <w:rFonts w:asciiTheme="minorHAnsi" w:hAnsiTheme="minorHAnsi" w:cstheme="minorHAnsi"/>
          <w:sz w:val="24"/>
          <w:szCs w:val="24"/>
        </w:rPr>
        <w:t xml:space="preserve"> for when it plans to issue its final environmental impact statement and</w:t>
      </w:r>
      <w:r w:rsidR="00BF6AB9" w:rsidRPr="00BF6AB9">
        <w:rPr>
          <w:rFonts w:asciiTheme="minorHAnsi" w:hAnsiTheme="minorHAnsi" w:cstheme="minorHAnsi"/>
          <w:sz w:val="24"/>
          <w:szCs w:val="24"/>
        </w:rPr>
        <w:t xml:space="preserve"> </w:t>
      </w:r>
      <w:r w:rsidR="009B06E4">
        <w:rPr>
          <w:rFonts w:asciiTheme="minorHAnsi" w:hAnsiTheme="minorHAnsi" w:cstheme="minorHAnsi"/>
          <w:sz w:val="24"/>
          <w:szCs w:val="24"/>
        </w:rPr>
        <w:t>a</w:t>
      </w:r>
      <w:r w:rsidR="00BF6AB9" w:rsidRPr="00BF6AB9">
        <w:rPr>
          <w:rFonts w:asciiTheme="minorHAnsi" w:hAnsiTheme="minorHAnsi" w:cstheme="minorHAnsi"/>
          <w:sz w:val="24"/>
          <w:szCs w:val="24"/>
        </w:rPr>
        <w:t xml:space="preserve"> 90</w:t>
      </w:r>
      <w:r w:rsidR="009B06E4">
        <w:rPr>
          <w:rFonts w:asciiTheme="minorHAnsi" w:hAnsiTheme="minorHAnsi" w:cstheme="minorHAnsi"/>
          <w:sz w:val="24"/>
          <w:szCs w:val="24"/>
        </w:rPr>
        <w:t>-</w:t>
      </w:r>
      <w:r w:rsidR="00BF6AB9" w:rsidRPr="00BF6AB9">
        <w:rPr>
          <w:rFonts w:asciiTheme="minorHAnsi" w:hAnsiTheme="minorHAnsi" w:cstheme="minorHAnsi"/>
          <w:sz w:val="24"/>
          <w:szCs w:val="24"/>
        </w:rPr>
        <w:t xml:space="preserve">day later </w:t>
      </w:r>
      <w:r w:rsidR="00A2708B" w:rsidRPr="00BF6AB9">
        <w:rPr>
          <w:rFonts w:asciiTheme="minorHAnsi" w:hAnsiTheme="minorHAnsi" w:cstheme="minorHAnsi"/>
          <w:sz w:val="24"/>
          <w:szCs w:val="24"/>
        </w:rPr>
        <w:t xml:space="preserve">March </w:t>
      </w:r>
      <w:r w:rsidR="00BE1C9A">
        <w:rPr>
          <w:rFonts w:asciiTheme="minorHAnsi" w:hAnsiTheme="minorHAnsi" w:cstheme="minorHAnsi"/>
          <w:sz w:val="24"/>
          <w:szCs w:val="24"/>
        </w:rPr>
        <w:t xml:space="preserve">8, </w:t>
      </w:r>
      <w:r w:rsidR="00A2708B" w:rsidRPr="00BF6AB9">
        <w:rPr>
          <w:rFonts w:asciiTheme="minorHAnsi" w:hAnsiTheme="minorHAnsi" w:cstheme="minorHAnsi"/>
          <w:sz w:val="24"/>
          <w:szCs w:val="24"/>
        </w:rPr>
        <w:t>2020</w:t>
      </w:r>
      <w:r w:rsidR="00BE1C9A">
        <w:rPr>
          <w:rFonts w:asciiTheme="minorHAnsi" w:hAnsiTheme="minorHAnsi" w:cstheme="minorHAnsi"/>
          <w:sz w:val="24"/>
          <w:szCs w:val="24"/>
        </w:rPr>
        <w:t>,</w:t>
      </w:r>
      <w:r w:rsidR="00A2708B" w:rsidRPr="00BF6AB9">
        <w:rPr>
          <w:rFonts w:asciiTheme="minorHAnsi" w:hAnsiTheme="minorHAnsi" w:cstheme="minorHAnsi"/>
          <w:sz w:val="24"/>
          <w:szCs w:val="24"/>
        </w:rPr>
        <w:t xml:space="preserve"> </w:t>
      </w:r>
      <w:r w:rsidR="00BF6AB9" w:rsidRPr="00BF6AB9">
        <w:rPr>
          <w:rFonts w:asciiTheme="minorHAnsi" w:hAnsiTheme="minorHAnsi" w:cstheme="minorHAnsi"/>
          <w:sz w:val="24"/>
          <w:szCs w:val="24"/>
        </w:rPr>
        <w:t>deadline to decide</w:t>
      </w:r>
      <w:r w:rsidR="00A2708B" w:rsidRPr="00BF6AB9">
        <w:rPr>
          <w:rFonts w:asciiTheme="minorHAnsi" w:hAnsiTheme="minorHAnsi" w:cstheme="minorHAnsi"/>
          <w:sz w:val="24"/>
          <w:szCs w:val="24"/>
        </w:rPr>
        <w:t xml:space="preserve"> on the state’s application to build and operate the gas pipeline</w:t>
      </w:r>
      <w:r w:rsidR="00BF6AB9" w:rsidRPr="00BF6AB9">
        <w:rPr>
          <w:rFonts w:asciiTheme="minorHAnsi" w:hAnsiTheme="minorHAnsi" w:cstheme="minorHAnsi"/>
          <w:sz w:val="24"/>
          <w:szCs w:val="24"/>
        </w:rPr>
        <w:t>,</w:t>
      </w:r>
      <w:r w:rsidR="00A2708B" w:rsidRPr="00BF6AB9">
        <w:rPr>
          <w:rFonts w:asciiTheme="minorHAnsi" w:hAnsiTheme="minorHAnsi" w:cstheme="minorHAnsi"/>
          <w:sz w:val="24"/>
          <w:szCs w:val="24"/>
        </w:rPr>
        <w:t xml:space="preserve"> liquefaction</w:t>
      </w:r>
      <w:r w:rsidR="00BF6AB9" w:rsidRPr="00BF6AB9">
        <w:rPr>
          <w:rFonts w:asciiTheme="minorHAnsi" w:hAnsiTheme="minorHAnsi" w:cstheme="minorHAnsi"/>
          <w:sz w:val="24"/>
          <w:szCs w:val="24"/>
        </w:rPr>
        <w:t xml:space="preserve"> plant</w:t>
      </w:r>
      <w:r w:rsidR="00E45690">
        <w:rPr>
          <w:rFonts w:asciiTheme="minorHAnsi" w:hAnsiTheme="minorHAnsi" w:cstheme="minorHAnsi"/>
          <w:sz w:val="24"/>
          <w:szCs w:val="24"/>
        </w:rPr>
        <w:t>,</w:t>
      </w:r>
      <w:r w:rsidR="00A2708B" w:rsidRPr="00BF6AB9">
        <w:rPr>
          <w:rFonts w:asciiTheme="minorHAnsi" w:hAnsiTheme="minorHAnsi" w:cstheme="minorHAnsi"/>
          <w:sz w:val="24"/>
          <w:szCs w:val="24"/>
        </w:rPr>
        <w:t xml:space="preserve"> </w:t>
      </w:r>
      <w:r w:rsidR="00BF6AB9" w:rsidRPr="00BF6AB9">
        <w:rPr>
          <w:rFonts w:asciiTheme="minorHAnsi" w:hAnsiTheme="minorHAnsi" w:cstheme="minorHAnsi"/>
          <w:sz w:val="24"/>
          <w:szCs w:val="24"/>
        </w:rPr>
        <w:t>and export terminal.</w:t>
      </w:r>
    </w:p>
    <w:p w14:paraId="4B195AC9" w14:textId="77777777" w:rsidR="00BF6AB9" w:rsidRPr="00BF6AB9" w:rsidRDefault="00BF6AB9" w:rsidP="00BF6AB9">
      <w:pPr>
        <w:spacing w:after="0"/>
        <w:rPr>
          <w:rFonts w:asciiTheme="minorHAnsi" w:hAnsiTheme="minorHAnsi" w:cstheme="minorHAnsi"/>
          <w:sz w:val="24"/>
          <w:szCs w:val="24"/>
        </w:rPr>
      </w:pPr>
    </w:p>
    <w:p w14:paraId="3F9DB73D" w14:textId="0D618066" w:rsidR="00BF6AB9" w:rsidRDefault="00BF6AB9" w:rsidP="00BF6AB9">
      <w:pPr>
        <w:spacing w:after="0"/>
        <w:rPr>
          <w:rFonts w:asciiTheme="minorHAnsi" w:hAnsiTheme="minorHAnsi" w:cstheme="minorHAnsi"/>
          <w:sz w:val="24"/>
          <w:szCs w:val="24"/>
        </w:rPr>
      </w:pPr>
      <w:r w:rsidRPr="00BF6AB9">
        <w:rPr>
          <w:rFonts w:asciiTheme="minorHAnsi" w:hAnsiTheme="minorHAnsi" w:cstheme="minorHAnsi"/>
          <w:sz w:val="24"/>
          <w:szCs w:val="24"/>
        </w:rPr>
        <w:t xml:space="preserve">FERC </w:t>
      </w:r>
      <w:r w:rsidR="00855695">
        <w:rPr>
          <w:rFonts w:asciiTheme="minorHAnsi" w:hAnsiTheme="minorHAnsi" w:cstheme="minorHAnsi"/>
          <w:sz w:val="24"/>
          <w:szCs w:val="24"/>
        </w:rPr>
        <w:t>plans to</w:t>
      </w:r>
      <w:r w:rsidRPr="00BF6AB9">
        <w:rPr>
          <w:rFonts w:asciiTheme="minorHAnsi" w:hAnsiTheme="minorHAnsi" w:cstheme="minorHAnsi"/>
          <w:sz w:val="24"/>
          <w:szCs w:val="24"/>
        </w:rPr>
        <w:t xml:space="preserve"> issue the project’s draft environmental impact statement (EIS) in March 2019</w:t>
      </w:r>
      <w:r>
        <w:rPr>
          <w:rFonts w:asciiTheme="minorHAnsi" w:hAnsiTheme="minorHAnsi" w:cstheme="minorHAnsi"/>
          <w:sz w:val="24"/>
          <w:szCs w:val="24"/>
        </w:rPr>
        <w:t>, allowing nine months for public and agency comments and revisions before the final EIS</w:t>
      </w:r>
      <w:r w:rsidRPr="00BF6AB9">
        <w:rPr>
          <w:rFonts w:asciiTheme="minorHAnsi" w:hAnsiTheme="minorHAnsi" w:cstheme="minorHAnsi"/>
          <w:sz w:val="24"/>
          <w:szCs w:val="24"/>
        </w:rPr>
        <w:t>.</w:t>
      </w:r>
    </w:p>
    <w:p w14:paraId="31914D76" w14:textId="77777777" w:rsidR="00BF6AB9" w:rsidRPr="00BF6AB9" w:rsidRDefault="00BF6AB9" w:rsidP="00BF6AB9">
      <w:pPr>
        <w:spacing w:after="0"/>
        <w:rPr>
          <w:rFonts w:asciiTheme="minorHAnsi" w:hAnsiTheme="minorHAnsi" w:cstheme="minorHAnsi"/>
          <w:sz w:val="24"/>
          <w:szCs w:val="24"/>
        </w:rPr>
      </w:pPr>
      <w:bookmarkStart w:id="0" w:name="_GoBack"/>
      <w:bookmarkEnd w:id="0"/>
    </w:p>
    <w:p w14:paraId="03CD32EC" w14:textId="37F37926" w:rsidR="00BF6AB9" w:rsidRPr="00BF6AB9" w:rsidRDefault="00BF6AB9" w:rsidP="00BF6AB9">
      <w:pPr>
        <w:spacing w:after="0"/>
        <w:rPr>
          <w:rFonts w:asciiTheme="minorHAnsi" w:eastAsia="Times New Roman" w:hAnsiTheme="minorHAnsi" w:cstheme="minorHAnsi"/>
          <w:color w:val="333333"/>
          <w:sz w:val="24"/>
          <w:szCs w:val="24"/>
        </w:rPr>
      </w:pPr>
      <w:r w:rsidRPr="00BF6AB9">
        <w:rPr>
          <w:rFonts w:asciiTheme="minorHAnsi" w:hAnsiTheme="minorHAnsi" w:cstheme="minorHAnsi"/>
          <w:sz w:val="24"/>
          <w:szCs w:val="24"/>
        </w:rPr>
        <w:t xml:space="preserve">A March 2020 decision by the full commission is 15 months later than the Alaska Gasline Development Corp. (AGDC) had requested and promoted when it filed its application with FERC in April 2017. </w:t>
      </w:r>
      <w:r w:rsidR="00E45690">
        <w:rPr>
          <w:rFonts w:asciiTheme="minorHAnsi" w:hAnsiTheme="minorHAnsi" w:cstheme="minorHAnsi"/>
          <w:sz w:val="24"/>
          <w:szCs w:val="24"/>
        </w:rPr>
        <w:t xml:space="preserve"> </w:t>
      </w:r>
      <w:r w:rsidRPr="00BF6AB9">
        <w:rPr>
          <w:rFonts w:asciiTheme="minorHAnsi" w:hAnsiTheme="minorHAnsi" w:cstheme="minorHAnsi"/>
          <w:sz w:val="24"/>
          <w:szCs w:val="24"/>
        </w:rPr>
        <w:t>T</w:t>
      </w:r>
      <w:r w:rsidRPr="00BF6AB9">
        <w:rPr>
          <w:rFonts w:asciiTheme="minorHAnsi" w:hAnsiTheme="minorHAnsi" w:cstheme="minorHAnsi"/>
          <w:color w:val="000000"/>
          <w:sz w:val="24"/>
          <w:szCs w:val="24"/>
        </w:rPr>
        <w:t>o meet its proposed start-up date of first LNG exports in 2024, “AGDC requests FERC grant the requested authorization no later than December 31, 2018,” the state corporation said in the cover letter accompanying its application.</w:t>
      </w:r>
    </w:p>
    <w:p w14:paraId="4CA07F33" w14:textId="443CA975" w:rsidR="00BF6AB9" w:rsidRPr="00BF6AB9" w:rsidRDefault="00BF6AB9" w:rsidP="00BF6AB9">
      <w:pPr>
        <w:spacing w:after="0"/>
        <w:rPr>
          <w:rFonts w:asciiTheme="minorHAnsi" w:hAnsiTheme="minorHAnsi" w:cstheme="minorHAnsi"/>
          <w:sz w:val="24"/>
          <w:szCs w:val="24"/>
        </w:rPr>
      </w:pPr>
    </w:p>
    <w:p w14:paraId="6DCA26F2" w14:textId="3F16DECC" w:rsidR="00855695" w:rsidRDefault="00BF6AB9" w:rsidP="00BF6AB9">
      <w:pPr>
        <w:spacing w:after="0"/>
        <w:rPr>
          <w:rFonts w:asciiTheme="minorHAnsi" w:hAnsiTheme="minorHAnsi" w:cstheme="minorHAnsi"/>
          <w:sz w:val="24"/>
          <w:szCs w:val="24"/>
        </w:rPr>
      </w:pPr>
      <w:r>
        <w:rPr>
          <w:rFonts w:asciiTheme="minorHAnsi" w:hAnsiTheme="minorHAnsi" w:cstheme="minorHAnsi"/>
          <w:sz w:val="24"/>
          <w:szCs w:val="24"/>
        </w:rPr>
        <w:t>AGDC has been working toward a final investment decision in 2019 on the $43 billion state-led project</w:t>
      </w:r>
      <w:r w:rsidR="00287409">
        <w:rPr>
          <w:rFonts w:asciiTheme="minorHAnsi" w:hAnsiTheme="minorHAnsi" w:cstheme="minorHAnsi"/>
          <w:sz w:val="24"/>
          <w:szCs w:val="24"/>
        </w:rPr>
        <w:t xml:space="preserve"> to move Alaska North Slope gas to market</w:t>
      </w:r>
      <w:r w:rsidR="00855695">
        <w:rPr>
          <w:rFonts w:asciiTheme="minorHAnsi" w:hAnsiTheme="minorHAnsi" w:cstheme="minorHAnsi"/>
          <w:sz w:val="24"/>
          <w:szCs w:val="24"/>
        </w:rPr>
        <w:t>, producing up to 20 million tonnes of LNG per year at a liquefaction plant in Nikiski on Cook Inlet</w:t>
      </w:r>
      <w:r>
        <w:rPr>
          <w:rFonts w:asciiTheme="minorHAnsi" w:hAnsiTheme="minorHAnsi" w:cstheme="minorHAnsi"/>
          <w:sz w:val="24"/>
          <w:szCs w:val="24"/>
        </w:rPr>
        <w:t xml:space="preserve">. </w:t>
      </w:r>
      <w:r w:rsidR="00E45690">
        <w:rPr>
          <w:rFonts w:asciiTheme="minorHAnsi" w:hAnsiTheme="minorHAnsi" w:cstheme="minorHAnsi"/>
          <w:sz w:val="24"/>
          <w:szCs w:val="24"/>
        </w:rPr>
        <w:t xml:space="preserve"> </w:t>
      </w:r>
      <w:r w:rsidR="00DF4A90">
        <w:rPr>
          <w:rFonts w:asciiTheme="minorHAnsi" w:hAnsiTheme="minorHAnsi" w:cstheme="minorHAnsi"/>
          <w:sz w:val="24"/>
          <w:szCs w:val="24"/>
        </w:rPr>
        <w:t>Waiting until 2020 for f</w:t>
      </w:r>
      <w:r>
        <w:rPr>
          <w:rFonts w:asciiTheme="minorHAnsi" w:hAnsiTheme="minorHAnsi" w:cstheme="minorHAnsi"/>
          <w:sz w:val="24"/>
          <w:szCs w:val="24"/>
        </w:rPr>
        <w:t>ederal approval</w:t>
      </w:r>
      <w:r w:rsidR="00DF4A90">
        <w:rPr>
          <w:rFonts w:asciiTheme="minorHAnsi" w:hAnsiTheme="minorHAnsi" w:cstheme="minorHAnsi"/>
          <w:sz w:val="24"/>
          <w:szCs w:val="24"/>
        </w:rPr>
        <w:t xml:space="preserve"> will likely change the state’s development schedule.</w:t>
      </w:r>
    </w:p>
    <w:p w14:paraId="158D54D4" w14:textId="77777777" w:rsidR="00855695" w:rsidRDefault="00855695" w:rsidP="00BF6AB9">
      <w:pPr>
        <w:spacing w:after="0"/>
        <w:rPr>
          <w:rFonts w:asciiTheme="minorHAnsi" w:hAnsiTheme="minorHAnsi" w:cstheme="minorHAnsi"/>
          <w:sz w:val="24"/>
          <w:szCs w:val="24"/>
        </w:rPr>
      </w:pPr>
    </w:p>
    <w:p w14:paraId="76C69EFF" w14:textId="2655A7E6" w:rsidR="004272E0" w:rsidRDefault="00287409" w:rsidP="00BF6AB9">
      <w:pPr>
        <w:spacing w:after="0"/>
        <w:rPr>
          <w:rFonts w:asciiTheme="minorHAnsi" w:hAnsiTheme="minorHAnsi" w:cstheme="minorHAnsi"/>
          <w:sz w:val="24"/>
          <w:szCs w:val="24"/>
        </w:rPr>
      </w:pPr>
      <w:r>
        <w:rPr>
          <w:rFonts w:asciiTheme="minorHAnsi" w:hAnsiTheme="minorHAnsi" w:cstheme="minorHAnsi"/>
          <w:sz w:val="24"/>
          <w:szCs w:val="24"/>
        </w:rPr>
        <w:t>The corporation may not start any on-site construction work on the pipeline, LNG plant</w:t>
      </w:r>
      <w:r w:rsidR="00B658F8">
        <w:rPr>
          <w:rFonts w:asciiTheme="minorHAnsi" w:hAnsiTheme="minorHAnsi" w:cstheme="minorHAnsi"/>
          <w:sz w:val="24"/>
          <w:szCs w:val="24"/>
        </w:rPr>
        <w:t>,</w:t>
      </w:r>
      <w:r>
        <w:rPr>
          <w:rFonts w:asciiTheme="minorHAnsi" w:hAnsiTheme="minorHAnsi" w:cstheme="minorHAnsi"/>
          <w:sz w:val="24"/>
          <w:szCs w:val="24"/>
        </w:rPr>
        <w:t xml:space="preserve"> or other project components without FERC authorization</w:t>
      </w:r>
      <w:r w:rsidR="00B658F8">
        <w:rPr>
          <w:rFonts w:asciiTheme="minorHAnsi" w:hAnsiTheme="minorHAnsi" w:cstheme="minorHAnsi"/>
          <w:sz w:val="24"/>
          <w:szCs w:val="24"/>
        </w:rPr>
        <w:t>,</w:t>
      </w:r>
      <w:r>
        <w:rPr>
          <w:rFonts w:asciiTheme="minorHAnsi" w:hAnsiTheme="minorHAnsi" w:cstheme="minorHAnsi"/>
          <w:sz w:val="24"/>
          <w:szCs w:val="24"/>
        </w:rPr>
        <w:t xml:space="preserve"> and usually project developers don’t place binding orders for expensive pipe, compressors</w:t>
      </w:r>
      <w:r w:rsidR="00E45690">
        <w:rPr>
          <w:rFonts w:asciiTheme="minorHAnsi" w:hAnsiTheme="minorHAnsi" w:cstheme="minorHAnsi"/>
          <w:sz w:val="24"/>
          <w:szCs w:val="24"/>
        </w:rPr>
        <w:t>,</w:t>
      </w:r>
      <w:r>
        <w:rPr>
          <w:rFonts w:asciiTheme="minorHAnsi" w:hAnsiTheme="minorHAnsi" w:cstheme="minorHAnsi"/>
          <w:sz w:val="24"/>
          <w:szCs w:val="24"/>
        </w:rPr>
        <w:t xml:space="preserve"> and other project components until final regulatory approvals are in hand.</w:t>
      </w:r>
    </w:p>
    <w:p w14:paraId="317A7901" w14:textId="4280D67B" w:rsidR="00287409" w:rsidRDefault="00287409" w:rsidP="00BF6AB9">
      <w:pPr>
        <w:spacing w:after="0"/>
        <w:rPr>
          <w:rFonts w:asciiTheme="minorHAnsi" w:hAnsiTheme="minorHAnsi" w:cstheme="minorHAnsi"/>
          <w:sz w:val="24"/>
          <w:szCs w:val="24"/>
        </w:rPr>
      </w:pPr>
    </w:p>
    <w:p w14:paraId="63B11296" w14:textId="405D83F7" w:rsidR="00287409" w:rsidRDefault="00287409" w:rsidP="00287409">
      <w:pPr>
        <w:spacing w:after="0"/>
        <w:rPr>
          <w:rFonts w:asciiTheme="minorHAnsi" w:hAnsiTheme="minorHAnsi" w:cstheme="minorHAnsi"/>
          <w:sz w:val="24"/>
          <w:szCs w:val="24"/>
        </w:rPr>
      </w:pPr>
      <w:r>
        <w:rPr>
          <w:rFonts w:asciiTheme="minorHAnsi" w:hAnsiTheme="minorHAnsi" w:cstheme="minorHAnsi"/>
          <w:sz w:val="24"/>
          <w:szCs w:val="24"/>
        </w:rPr>
        <w:t xml:space="preserve">FERC staff and the commission’s third-party contractor have been compiling information for the Alaska </w:t>
      </w:r>
      <w:proofErr w:type="gramStart"/>
      <w:r>
        <w:rPr>
          <w:rFonts w:asciiTheme="minorHAnsi" w:hAnsiTheme="minorHAnsi" w:cstheme="minorHAnsi"/>
          <w:sz w:val="24"/>
          <w:szCs w:val="24"/>
        </w:rPr>
        <w:t>project’s</w:t>
      </w:r>
      <w:proofErr w:type="gramEnd"/>
      <w:r>
        <w:rPr>
          <w:rFonts w:asciiTheme="minorHAnsi" w:hAnsiTheme="minorHAnsi" w:cstheme="minorHAnsi"/>
          <w:sz w:val="24"/>
          <w:szCs w:val="24"/>
        </w:rPr>
        <w:t xml:space="preserve"> </w:t>
      </w:r>
      <w:r w:rsidR="00855695">
        <w:rPr>
          <w:rFonts w:asciiTheme="minorHAnsi" w:hAnsiTheme="minorHAnsi" w:cstheme="minorHAnsi"/>
          <w:sz w:val="24"/>
          <w:szCs w:val="24"/>
        </w:rPr>
        <w:t xml:space="preserve">draft </w:t>
      </w:r>
      <w:r>
        <w:rPr>
          <w:rFonts w:asciiTheme="minorHAnsi" w:hAnsiTheme="minorHAnsi" w:cstheme="minorHAnsi"/>
          <w:sz w:val="24"/>
          <w:szCs w:val="24"/>
        </w:rPr>
        <w:t xml:space="preserve">EIS, while waiting on the state to supply missing information and additional data requested by FERC and other federal regulatory agencies. </w:t>
      </w:r>
      <w:r w:rsidR="00E45690">
        <w:rPr>
          <w:rFonts w:asciiTheme="minorHAnsi" w:hAnsiTheme="minorHAnsi" w:cstheme="minorHAnsi"/>
          <w:sz w:val="24"/>
          <w:szCs w:val="24"/>
        </w:rPr>
        <w:t xml:space="preserve"> </w:t>
      </w:r>
      <w:r>
        <w:rPr>
          <w:rFonts w:asciiTheme="minorHAnsi" w:hAnsiTheme="minorHAnsi" w:cstheme="minorHAnsi"/>
          <w:sz w:val="24"/>
          <w:szCs w:val="24"/>
        </w:rPr>
        <w:t xml:space="preserve">AGDC on March 7 told FERC it would take until June to supply some of the information, with a delivery date for </w:t>
      </w:r>
      <w:r w:rsidR="00855695">
        <w:rPr>
          <w:rFonts w:asciiTheme="minorHAnsi" w:hAnsiTheme="minorHAnsi" w:cstheme="minorHAnsi"/>
          <w:sz w:val="24"/>
          <w:szCs w:val="24"/>
        </w:rPr>
        <w:t>still more of the</w:t>
      </w:r>
      <w:r>
        <w:rPr>
          <w:rFonts w:asciiTheme="minorHAnsi" w:hAnsiTheme="minorHAnsi" w:cstheme="minorHAnsi"/>
          <w:sz w:val="24"/>
          <w:szCs w:val="24"/>
        </w:rPr>
        <w:t xml:space="preserve"> data dependent on </w:t>
      </w:r>
      <w:r w:rsidR="00855695">
        <w:rPr>
          <w:rFonts w:asciiTheme="minorHAnsi" w:hAnsiTheme="minorHAnsi" w:cstheme="minorHAnsi"/>
          <w:sz w:val="24"/>
          <w:szCs w:val="24"/>
        </w:rPr>
        <w:t xml:space="preserve">further </w:t>
      </w:r>
      <w:r>
        <w:rPr>
          <w:rFonts w:asciiTheme="minorHAnsi" w:hAnsiTheme="minorHAnsi" w:cstheme="minorHAnsi"/>
          <w:sz w:val="24"/>
          <w:szCs w:val="24"/>
        </w:rPr>
        <w:t xml:space="preserve">clarification from regulators. </w:t>
      </w:r>
      <w:r w:rsidR="00E45690">
        <w:rPr>
          <w:rFonts w:asciiTheme="minorHAnsi" w:hAnsiTheme="minorHAnsi" w:cstheme="minorHAnsi"/>
          <w:sz w:val="24"/>
          <w:szCs w:val="24"/>
        </w:rPr>
        <w:t xml:space="preserve"> </w:t>
      </w:r>
      <w:r>
        <w:rPr>
          <w:rFonts w:asciiTheme="minorHAnsi" w:hAnsiTheme="minorHAnsi" w:cstheme="minorHAnsi"/>
          <w:sz w:val="24"/>
          <w:szCs w:val="24"/>
        </w:rPr>
        <w:t>FERC and state representatives will meet in Washington, D.C., on March 22 to discuss</w:t>
      </w:r>
      <w:r w:rsidR="00855695">
        <w:rPr>
          <w:rFonts w:asciiTheme="minorHAnsi" w:hAnsiTheme="minorHAnsi" w:cstheme="minorHAnsi"/>
          <w:sz w:val="24"/>
          <w:szCs w:val="24"/>
        </w:rPr>
        <w:t xml:space="preserve"> the state’s request for </w:t>
      </w:r>
      <w:r>
        <w:rPr>
          <w:rFonts w:asciiTheme="minorHAnsi" w:hAnsiTheme="minorHAnsi" w:cstheme="minorHAnsi"/>
          <w:sz w:val="24"/>
          <w:szCs w:val="24"/>
        </w:rPr>
        <w:t xml:space="preserve">clarification </w:t>
      </w:r>
      <w:r w:rsidR="00B1022C">
        <w:rPr>
          <w:rFonts w:asciiTheme="minorHAnsi" w:hAnsiTheme="minorHAnsi" w:cstheme="minorHAnsi"/>
          <w:sz w:val="24"/>
          <w:szCs w:val="24"/>
        </w:rPr>
        <w:t xml:space="preserve">of the information requests </w:t>
      </w:r>
      <w:r>
        <w:rPr>
          <w:rFonts w:asciiTheme="minorHAnsi" w:hAnsiTheme="minorHAnsi" w:cstheme="minorHAnsi"/>
          <w:sz w:val="24"/>
          <w:szCs w:val="24"/>
        </w:rPr>
        <w:t>so that AGDC can determine if additional field work or studies are required.</w:t>
      </w:r>
    </w:p>
    <w:p w14:paraId="04C9E7A5" w14:textId="048F6577" w:rsidR="00287409" w:rsidRDefault="00287409" w:rsidP="00287409">
      <w:pPr>
        <w:spacing w:after="0"/>
        <w:rPr>
          <w:rFonts w:asciiTheme="minorHAnsi" w:hAnsiTheme="minorHAnsi" w:cstheme="minorHAnsi"/>
          <w:sz w:val="24"/>
          <w:szCs w:val="24"/>
        </w:rPr>
      </w:pPr>
    </w:p>
    <w:p w14:paraId="32AF7EA1" w14:textId="535618DF" w:rsidR="00287409" w:rsidRDefault="003A7F22" w:rsidP="00287409">
      <w:pPr>
        <w:spacing w:after="0"/>
        <w:rPr>
          <w:rFonts w:asciiTheme="minorHAnsi" w:hAnsiTheme="minorHAnsi" w:cstheme="minorHAnsi"/>
          <w:sz w:val="24"/>
          <w:szCs w:val="24"/>
        </w:rPr>
      </w:pPr>
      <w:r>
        <w:rPr>
          <w:rFonts w:asciiTheme="minorHAnsi" w:hAnsiTheme="minorHAnsi" w:cstheme="minorHAnsi"/>
          <w:sz w:val="24"/>
          <w:szCs w:val="24"/>
        </w:rPr>
        <w:t xml:space="preserve">FERC included standard language in </w:t>
      </w:r>
      <w:r w:rsidR="00287409">
        <w:rPr>
          <w:rFonts w:asciiTheme="minorHAnsi" w:hAnsiTheme="minorHAnsi" w:cstheme="minorHAnsi"/>
          <w:sz w:val="24"/>
          <w:szCs w:val="24"/>
        </w:rPr>
        <w:t>its Notice of Schedule for Environmental Review</w:t>
      </w:r>
      <w:r>
        <w:rPr>
          <w:rFonts w:asciiTheme="minorHAnsi" w:hAnsiTheme="minorHAnsi" w:cstheme="minorHAnsi"/>
          <w:sz w:val="24"/>
          <w:szCs w:val="24"/>
        </w:rPr>
        <w:t xml:space="preserve"> on March 12: “</w:t>
      </w:r>
      <w:r w:rsidR="00287409" w:rsidRPr="00287409">
        <w:rPr>
          <w:rFonts w:asciiTheme="minorHAnsi" w:hAnsiTheme="minorHAnsi" w:cstheme="minorHAnsi"/>
          <w:sz w:val="24"/>
          <w:szCs w:val="24"/>
        </w:rPr>
        <w:t>If</w:t>
      </w:r>
      <w:r>
        <w:rPr>
          <w:rFonts w:asciiTheme="minorHAnsi" w:hAnsiTheme="minorHAnsi" w:cstheme="minorHAnsi"/>
          <w:sz w:val="24"/>
          <w:szCs w:val="24"/>
        </w:rPr>
        <w:t xml:space="preserve"> a </w:t>
      </w:r>
      <w:r w:rsidR="00287409" w:rsidRPr="00287409">
        <w:rPr>
          <w:rFonts w:asciiTheme="minorHAnsi" w:hAnsiTheme="minorHAnsi" w:cstheme="minorHAnsi"/>
          <w:sz w:val="24"/>
          <w:szCs w:val="24"/>
        </w:rPr>
        <w:t>schedule change becomes necessary for the final EIS, an additional notice will be provided</w:t>
      </w:r>
      <w:r>
        <w:rPr>
          <w:rFonts w:asciiTheme="minorHAnsi" w:hAnsiTheme="minorHAnsi" w:cstheme="minorHAnsi"/>
          <w:sz w:val="24"/>
          <w:szCs w:val="24"/>
        </w:rPr>
        <w:t>.”</w:t>
      </w:r>
    </w:p>
    <w:p w14:paraId="09C0EC83" w14:textId="4A6080BB" w:rsidR="003A7F22" w:rsidRDefault="003A7F22" w:rsidP="00287409">
      <w:pPr>
        <w:spacing w:after="0"/>
        <w:rPr>
          <w:rFonts w:asciiTheme="minorHAnsi" w:hAnsiTheme="minorHAnsi" w:cstheme="minorHAnsi"/>
          <w:sz w:val="24"/>
          <w:szCs w:val="24"/>
        </w:rPr>
      </w:pPr>
    </w:p>
    <w:p w14:paraId="6E1CCBD1" w14:textId="2B94732E" w:rsidR="003A7F22" w:rsidRDefault="003A7F22" w:rsidP="003A7F22">
      <w:pPr>
        <w:spacing w:after="0"/>
        <w:rPr>
          <w:rFonts w:asciiTheme="minorHAnsi" w:hAnsiTheme="minorHAnsi" w:cstheme="minorHAnsi"/>
          <w:sz w:val="24"/>
          <w:szCs w:val="24"/>
        </w:rPr>
      </w:pPr>
      <w:r>
        <w:rPr>
          <w:rFonts w:asciiTheme="minorHAnsi" w:hAnsiTheme="minorHAnsi" w:cstheme="minorHAnsi"/>
          <w:sz w:val="24"/>
          <w:szCs w:val="24"/>
        </w:rPr>
        <w:lastRenderedPageBreak/>
        <w:t>The notice also included a brief summation of the major issues that will be addressed in the EIS: “I</w:t>
      </w:r>
      <w:r w:rsidRPr="003A7F22">
        <w:rPr>
          <w:rFonts w:asciiTheme="minorHAnsi" w:hAnsiTheme="minorHAnsi" w:cstheme="minorHAnsi"/>
          <w:sz w:val="24"/>
          <w:szCs w:val="24"/>
        </w:rPr>
        <w:t>mpacts on traditional Alaska Native culture, particularly subsistence; health impacts on local communities; impacts on wetlands, including through placement of permanent gravel fill; visual impacts from key observation points, including within the Denali National Park and Preserve; impacts of dredging and identification of disposal methods; wildlife impacts, specifically on the caribou population and its migration routes, the endangered Cook Inlet beluga whale population, and Cook Inlet fish habitat; and transportation impacts.</w:t>
      </w:r>
      <w:r>
        <w:rPr>
          <w:rFonts w:asciiTheme="minorHAnsi" w:hAnsiTheme="minorHAnsi" w:cstheme="minorHAnsi"/>
          <w:sz w:val="24"/>
          <w:szCs w:val="24"/>
        </w:rPr>
        <w:t>”</w:t>
      </w:r>
    </w:p>
    <w:p w14:paraId="79136D32" w14:textId="77777777" w:rsidR="003A7F22" w:rsidRPr="003A7F22" w:rsidRDefault="003A7F22" w:rsidP="003A7F22">
      <w:pPr>
        <w:spacing w:after="0"/>
        <w:rPr>
          <w:rFonts w:asciiTheme="minorHAnsi" w:hAnsiTheme="minorHAnsi" w:cstheme="minorHAnsi"/>
          <w:sz w:val="24"/>
          <w:szCs w:val="24"/>
        </w:rPr>
      </w:pPr>
    </w:p>
    <w:p w14:paraId="0FB84434" w14:textId="152A26CA" w:rsidR="003A7F22" w:rsidRPr="00BF6AB9" w:rsidRDefault="003A7F22" w:rsidP="003A7F22">
      <w:pPr>
        <w:spacing w:after="0"/>
        <w:rPr>
          <w:rFonts w:asciiTheme="minorHAnsi" w:hAnsiTheme="minorHAnsi" w:cstheme="minorHAnsi"/>
          <w:sz w:val="24"/>
          <w:szCs w:val="24"/>
        </w:rPr>
      </w:pPr>
      <w:r>
        <w:rPr>
          <w:rFonts w:asciiTheme="minorHAnsi" w:hAnsiTheme="minorHAnsi" w:cstheme="minorHAnsi"/>
          <w:sz w:val="24"/>
          <w:szCs w:val="24"/>
        </w:rPr>
        <w:t xml:space="preserve">Cooperating agencies </w:t>
      </w:r>
      <w:r w:rsidR="00B1022C">
        <w:rPr>
          <w:rFonts w:asciiTheme="minorHAnsi" w:hAnsiTheme="minorHAnsi" w:cstheme="minorHAnsi"/>
          <w:sz w:val="24"/>
          <w:szCs w:val="24"/>
        </w:rPr>
        <w:t xml:space="preserve">with FERC </w:t>
      </w:r>
      <w:r>
        <w:rPr>
          <w:rFonts w:asciiTheme="minorHAnsi" w:hAnsiTheme="minorHAnsi" w:cstheme="minorHAnsi"/>
          <w:sz w:val="24"/>
          <w:szCs w:val="24"/>
        </w:rPr>
        <w:t xml:space="preserve">in preparation of the single federal EIS for the Alaska project are: </w:t>
      </w:r>
      <w:r w:rsidRPr="003A7F22">
        <w:rPr>
          <w:rFonts w:asciiTheme="minorHAnsi" w:hAnsiTheme="minorHAnsi" w:cstheme="minorHAnsi"/>
          <w:sz w:val="24"/>
          <w:szCs w:val="24"/>
        </w:rPr>
        <w:t>The Pipeline and Hazardous Material Safety Administration</w:t>
      </w:r>
      <w:r w:rsidR="00B1022C">
        <w:rPr>
          <w:rFonts w:asciiTheme="minorHAnsi" w:hAnsiTheme="minorHAnsi" w:cstheme="minorHAnsi"/>
          <w:sz w:val="24"/>
          <w:szCs w:val="24"/>
        </w:rPr>
        <w:t>,</w:t>
      </w:r>
      <w:r w:rsidRPr="003A7F22">
        <w:rPr>
          <w:rFonts w:asciiTheme="minorHAnsi" w:hAnsiTheme="minorHAnsi" w:cstheme="minorHAnsi"/>
          <w:sz w:val="24"/>
          <w:szCs w:val="24"/>
        </w:rPr>
        <w:t xml:space="preserve"> Environmental Protection Agency</w:t>
      </w:r>
      <w:r w:rsidR="00B1022C">
        <w:rPr>
          <w:rFonts w:asciiTheme="minorHAnsi" w:hAnsiTheme="minorHAnsi" w:cstheme="minorHAnsi"/>
          <w:sz w:val="24"/>
          <w:szCs w:val="24"/>
        </w:rPr>
        <w:t>,</w:t>
      </w:r>
      <w:r w:rsidRPr="003A7F22">
        <w:rPr>
          <w:rFonts w:asciiTheme="minorHAnsi" w:hAnsiTheme="minorHAnsi" w:cstheme="minorHAnsi"/>
          <w:sz w:val="24"/>
          <w:szCs w:val="24"/>
        </w:rPr>
        <w:t xml:space="preserve"> Army Corps of Engineers</w:t>
      </w:r>
      <w:r w:rsidR="00B1022C">
        <w:rPr>
          <w:rFonts w:asciiTheme="minorHAnsi" w:hAnsiTheme="minorHAnsi" w:cstheme="minorHAnsi"/>
          <w:sz w:val="24"/>
          <w:szCs w:val="24"/>
        </w:rPr>
        <w:t>,</w:t>
      </w:r>
      <w:r w:rsidRPr="003A7F22">
        <w:rPr>
          <w:rFonts w:asciiTheme="minorHAnsi" w:hAnsiTheme="minorHAnsi" w:cstheme="minorHAnsi"/>
          <w:sz w:val="24"/>
          <w:szCs w:val="24"/>
        </w:rPr>
        <w:t xml:space="preserve"> Coast Guard</w:t>
      </w:r>
      <w:r w:rsidR="00B1022C">
        <w:rPr>
          <w:rFonts w:asciiTheme="minorHAnsi" w:hAnsiTheme="minorHAnsi" w:cstheme="minorHAnsi"/>
          <w:sz w:val="24"/>
          <w:szCs w:val="24"/>
        </w:rPr>
        <w:t>,</w:t>
      </w:r>
      <w:r w:rsidRPr="003A7F22">
        <w:rPr>
          <w:rFonts w:asciiTheme="minorHAnsi" w:hAnsiTheme="minorHAnsi" w:cstheme="minorHAnsi"/>
          <w:sz w:val="24"/>
          <w:szCs w:val="24"/>
        </w:rPr>
        <w:t xml:space="preserve"> Bureau of Land Management</w:t>
      </w:r>
      <w:r w:rsidR="00B1022C">
        <w:rPr>
          <w:rFonts w:asciiTheme="minorHAnsi" w:hAnsiTheme="minorHAnsi" w:cstheme="minorHAnsi"/>
          <w:sz w:val="24"/>
          <w:szCs w:val="24"/>
        </w:rPr>
        <w:t>,</w:t>
      </w:r>
      <w:r w:rsidRPr="003A7F22">
        <w:rPr>
          <w:rFonts w:asciiTheme="minorHAnsi" w:hAnsiTheme="minorHAnsi" w:cstheme="minorHAnsi"/>
          <w:sz w:val="24"/>
          <w:szCs w:val="24"/>
        </w:rPr>
        <w:t xml:space="preserve"> Fish and Wildlife Service</w:t>
      </w:r>
      <w:r w:rsidR="00B1022C">
        <w:rPr>
          <w:rFonts w:asciiTheme="minorHAnsi" w:hAnsiTheme="minorHAnsi" w:cstheme="minorHAnsi"/>
          <w:sz w:val="24"/>
          <w:szCs w:val="24"/>
        </w:rPr>
        <w:t>,</w:t>
      </w:r>
      <w:r w:rsidRPr="003A7F22">
        <w:rPr>
          <w:rFonts w:asciiTheme="minorHAnsi" w:hAnsiTheme="minorHAnsi" w:cstheme="minorHAnsi"/>
          <w:sz w:val="24"/>
          <w:szCs w:val="24"/>
        </w:rPr>
        <w:t xml:space="preserve"> National Marine Fisheries Service</w:t>
      </w:r>
      <w:r w:rsidR="00B1022C">
        <w:rPr>
          <w:rFonts w:asciiTheme="minorHAnsi" w:hAnsiTheme="minorHAnsi" w:cstheme="minorHAnsi"/>
          <w:sz w:val="24"/>
          <w:szCs w:val="24"/>
        </w:rPr>
        <w:t>,</w:t>
      </w:r>
      <w:r w:rsidRPr="003A7F22">
        <w:rPr>
          <w:rFonts w:asciiTheme="minorHAnsi" w:hAnsiTheme="minorHAnsi" w:cstheme="minorHAnsi"/>
          <w:sz w:val="24"/>
          <w:szCs w:val="24"/>
        </w:rPr>
        <w:t xml:space="preserve"> National Park Service</w:t>
      </w:r>
      <w:r w:rsidR="00E45690">
        <w:rPr>
          <w:rFonts w:asciiTheme="minorHAnsi" w:hAnsiTheme="minorHAnsi" w:cstheme="minorHAnsi"/>
          <w:sz w:val="24"/>
          <w:szCs w:val="24"/>
        </w:rPr>
        <w:t>,</w:t>
      </w:r>
      <w:r w:rsidRPr="003A7F22">
        <w:rPr>
          <w:rFonts w:asciiTheme="minorHAnsi" w:hAnsiTheme="minorHAnsi" w:cstheme="minorHAnsi"/>
          <w:sz w:val="24"/>
          <w:szCs w:val="24"/>
        </w:rPr>
        <w:t xml:space="preserve"> and Department of Energy.</w:t>
      </w:r>
    </w:p>
    <w:sectPr w:rsidR="003A7F22" w:rsidRPr="00BF6A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F5F4F" w14:textId="77777777" w:rsidR="00FB6749" w:rsidRDefault="00FB6749" w:rsidP="00FB6749">
      <w:pPr>
        <w:spacing w:after="0"/>
      </w:pPr>
      <w:r>
        <w:separator/>
      </w:r>
    </w:p>
  </w:endnote>
  <w:endnote w:type="continuationSeparator" w:id="0">
    <w:p w14:paraId="73DA5022" w14:textId="77777777" w:rsidR="00FB6749" w:rsidRDefault="00FB6749" w:rsidP="00FB67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rPr>
      <w:id w:val="-1409215529"/>
      <w:docPartObj>
        <w:docPartGallery w:val="Page Numbers (Bottom of Page)"/>
        <w:docPartUnique/>
      </w:docPartObj>
    </w:sdtPr>
    <w:sdtEndPr>
      <w:rPr>
        <w:color w:val="7F7F7F" w:themeColor="background1" w:themeShade="7F"/>
        <w:spacing w:val="60"/>
      </w:rPr>
    </w:sdtEndPr>
    <w:sdtContent>
      <w:p w14:paraId="1B81DD59" w14:textId="2E24D4B7" w:rsidR="00FB6749" w:rsidRPr="00FB6749" w:rsidRDefault="00FB6749">
        <w:pPr>
          <w:pStyle w:val="Footer"/>
          <w:pBdr>
            <w:top w:val="single" w:sz="4" w:space="1" w:color="D9D9D9" w:themeColor="background1" w:themeShade="D9"/>
          </w:pBdr>
          <w:jc w:val="right"/>
          <w:rPr>
            <w:sz w:val="22"/>
          </w:rPr>
        </w:pPr>
        <w:r w:rsidRPr="00FB6749">
          <w:rPr>
            <w:sz w:val="22"/>
          </w:rPr>
          <w:fldChar w:fldCharType="begin"/>
        </w:r>
        <w:r w:rsidRPr="00FB6749">
          <w:rPr>
            <w:sz w:val="22"/>
          </w:rPr>
          <w:instrText xml:space="preserve"> PAGE   \* MERGEFORMAT </w:instrText>
        </w:r>
        <w:r w:rsidRPr="00FB6749">
          <w:rPr>
            <w:sz w:val="22"/>
          </w:rPr>
          <w:fldChar w:fldCharType="separate"/>
        </w:r>
        <w:r w:rsidR="009B06E4">
          <w:rPr>
            <w:noProof/>
            <w:sz w:val="22"/>
          </w:rPr>
          <w:t>2</w:t>
        </w:r>
        <w:r w:rsidRPr="00FB6749">
          <w:rPr>
            <w:noProof/>
            <w:sz w:val="22"/>
          </w:rPr>
          <w:fldChar w:fldCharType="end"/>
        </w:r>
        <w:r w:rsidRPr="00FB6749">
          <w:rPr>
            <w:sz w:val="22"/>
          </w:rPr>
          <w:t xml:space="preserve"> | </w:t>
        </w:r>
        <w:r w:rsidRPr="00FB6749">
          <w:rPr>
            <w:color w:val="7F7F7F" w:themeColor="background1" w:themeShade="7F"/>
            <w:spacing w:val="60"/>
            <w:sz w:val="22"/>
          </w:rPr>
          <w:t>Page</w:t>
        </w:r>
      </w:p>
    </w:sdtContent>
  </w:sdt>
  <w:p w14:paraId="1D1D8F0A" w14:textId="77777777" w:rsidR="00FB6749" w:rsidRDefault="00FB6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87A6C" w14:textId="77777777" w:rsidR="00FB6749" w:rsidRDefault="00FB6749" w:rsidP="00FB6749">
      <w:pPr>
        <w:spacing w:after="0"/>
      </w:pPr>
      <w:r>
        <w:separator/>
      </w:r>
    </w:p>
  </w:footnote>
  <w:footnote w:type="continuationSeparator" w:id="0">
    <w:p w14:paraId="6F34CF94" w14:textId="77777777" w:rsidR="00FB6749" w:rsidRDefault="00FB6749" w:rsidP="00FB674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36"/>
    <w:rsid w:val="00287409"/>
    <w:rsid w:val="00391993"/>
    <w:rsid w:val="003A7F22"/>
    <w:rsid w:val="004272E0"/>
    <w:rsid w:val="00855695"/>
    <w:rsid w:val="00982B36"/>
    <w:rsid w:val="009B06E4"/>
    <w:rsid w:val="009B26FF"/>
    <w:rsid w:val="00A2708B"/>
    <w:rsid w:val="00B1022C"/>
    <w:rsid w:val="00B658F8"/>
    <w:rsid w:val="00BE1C9A"/>
    <w:rsid w:val="00BF6AB9"/>
    <w:rsid w:val="00C026A2"/>
    <w:rsid w:val="00CF004A"/>
    <w:rsid w:val="00DF4A90"/>
    <w:rsid w:val="00E45690"/>
    <w:rsid w:val="00FB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AC68"/>
  <w15:chartTrackingRefBased/>
  <w15:docId w15:val="{5CD88EE5-FC8F-42A3-8323-52E5DD9F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FF"/>
    <w:pPr>
      <w:spacing w:after="24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6FF"/>
    <w:rPr>
      <w:color w:val="0563C1" w:themeColor="hyperlink"/>
      <w:u w:val="single"/>
    </w:rPr>
  </w:style>
  <w:style w:type="paragraph" w:styleId="NormalWeb">
    <w:name w:val="Normal (Web)"/>
    <w:basedOn w:val="Normal"/>
    <w:uiPriority w:val="99"/>
    <w:semiHidden/>
    <w:unhideWhenUsed/>
    <w:rsid w:val="00BF6AB9"/>
    <w:pPr>
      <w:spacing w:before="100" w:beforeAutospacing="1" w:after="100" w:afterAutospacing="1"/>
    </w:pPr>
    <w:rPr>
      <w:rFonts w:eastAsia="Times New Roman"/>
      <w:sz w:val="24"/>
      <w:szCs w:val="24"/>
    </w:rPr>
  </w:style>
  <w:style w:type="paragraph" w:styleId="BalloonText">
    <w:name w:val="Balloon Text"/>
    <w:basedOn w:val="Normal"/>
    <w:link w:val="BalloonTextChar"/>
    <w:uiPriority w:val="99"/>
    <w:semiHidden/>
    <w:unhideWhenUsed/>
    <w:rsid w:val="00CF00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04A"/>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C026A2"/>
    <w:rPr>
      <w:color w:val="808080"/>
      <w:shd w:val="clear" w:color="auto" w:fill="E6E6E6"/>
    </w:rPr>
  </w:style>
  <w:style w:type="character" w:styleId="FollowedHyperlink">
    <w:name w:val="FollowedHyperlink"/>
    <w:basedOn w:val="DefaultParagraphFont"/>
    <w:uiPriority w:val="99"/>
    <w:semiHidden/>
    <w:unhideWhenUsed/>
    <w:rsid w:val="00C026A2"/>
    <w:rPr>
      <w:color w:val="954F72" w:themeColor="followedHyperlink"/>
      <w:u w:val="single"/>
    </w:rPr>
  </w:style>
  <w:style w:type="paragraph" w:styleId="Header">
    <w:name w:val="header"/>
    <w:basedOn w:val="Normal"/>
    <w:link w:val="HeaderChar"/>
    <w:uiPriority w:val="99"/>
    <w:unhideWhenUsed/>
    <w:rsid w:val="00FB6749"/>
    <w:pPr>
      <w:tabs>
        <w:tab w:val="center" w:pos="4680"/>
        <w:tab w:val="right" w:pos="9360"/>
      </w:tabs>
      <w:spacing w:after="0"/>
    </w:pPr>
  </w:style>
  <w:style w:type="character" w:customStyle="1" w:styleId="HeaderChar">
    <w:name w:val="Header Char"/>
    <w:basedOn w:val="DefaultParagraphFont"/>
    <w:link w:val="Header"/>
    <w:uiPriority w:val="99"/>
    <w:rsid w:val="00FB6749"/>
    <w:rPr>
      <w:rFonts w:ascii="Times New Roman" w:eastAsia="Calibri" w:hAnsi="Times New Roman" w:cs="Times New Roman"/>
      <w:sz w:val="26"/>
    </w:rPr>
  </w:style>
  <w:style w:type="paragraph" w:styleId="Footer">
    <w:name w:val="footer"/>
    <w:basedOn w:val="Normal"/>
    <w:link w:val="FooterChar"/>
    <w:uiPriority w:val="99"/>
    <w:unhideWhenUsed/>
    <w:rsid w:val="00FB6749"/>
    <w:pPr>
      <w:tabs>
        <w:tab w:val="center" w:pos="4680"/>
        <w:tab w:val="right" w:pos="9360"/>
      </w:tabs>
      <w:spacing w:after="0"/>
    </w:pPr>
  </w:style>
  <w:style w:type="character" w:customStyle="1" w:styleId="FooterChar">
    <w:name w:val="Footer Char"/>
    <w:basedOn w:val="DefaultParagraphFont"/>
    <w:link w:val="Footer"/>
    <w:uiPriority w:val="99"/>
    <w:rsid w:val="00FB6749"/>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4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alaska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5</cp:revision>
  <cp:lastPrinted>2018-03-13T22:00:00Z</cp:lastPrinted>
  <dcterms:created xsi:type="dcterms:W3CDTF">2018-03-13T19:38:00Z</dcterms:created>
  <dcterms:modified xsi:type="dcterms:W3CDTF">2018-03-13T22:44:00Z</dcterms:modified>
</cp:coreProperties>
</file>